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E66FD" w:rsidRPr="002E66FD" w:rsidRDefault="00210E6D" w:rsidP="002E6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2E66FD" w:rsidRPr="002E66FD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</w:p>
    <w:p w:rsidR="00210E6D" w:rsidRPr="00210E6D" w:rsidRDefault="002E66FD" w:rsidP="002E6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FD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Default="003D06D4" w:rsidP="00D95A3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D4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администрации района</w:t>
      </w:r>
      <w:r w:rsidR="00695D96">
        <w:rPr>
          <w:rFonts w:ascii="Times New Roman" w:hAnsi="Times New Roman" w:cs="Times New Roman"/>
          <w:sz w:val="28"/>
          <w:szCs w:val="28"/>
        </w:rPr>
        <w:t xml:space="preserve"> и</w:t>
      </w:r>
      <w:r w:rsidRPr="003D06D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администрации района, утвержденного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района от 18.07.2016 № 1726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, отделом потребительского рынка и защиты прав потребителей </w:t>
      </w:r>
      <w:r w:rsidR="00D1235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0175D">
        <w:rPr>
          <w:rFonts w:ascii="Times New Roman" w:hAnsi="Times New Roman" w:cs="Times New Roman"/>
          <w:sz w:val="28"/>
          <w:szCs w:val="28"/>
        </w:rPr>
        <w:t>предпринимательства, инвестиций и муниципальных программ департамента экономики</w:t>
      </w:r>
      <w:r w:rsidR="008F4D9F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>администрации района в период с "</w:t>
      </w:r>
      <w:r w:rsidR="0010175D">
        <w:rPr>
          <w:rFonts w:ascii="Times New Roman" w:hAnsi="Times New Roman" w:cs="Times New Roman"/>
          <w:sz w:val="28"/>
          <w:szCs w:val="28"/>
        </w:rPr>
        <w:t>07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10175D">
        <w:rPr>
          <w:rFonts w:ascii="Times New Roman" w:hAnsi="Times New Roman" w:cs="Times New Roman"/>
          <w:sz w:val="28"/>
          <w:szCs w:val="28"/>
        </w:rPr>
        <w:t>июня 2024</w:t>
      </w:r>
      <w:r w:rsidR="008F4D9F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>года  по  "</w:t>
      </w:r>
      <w:r w:rsidR="0010175D">
        <w:rPr>
          <w:rFonts w:ascii="Times New Roman" w:hAnsi="Times New Roman" w:cs="Times New Roman"/>
          <w:sz w:val="28"/>
          <w:szCs w:val="28"/>
        </w:rPr>
        <w:t>12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10175D">
        <w:rPr>
          <w:rFonts w:ascii="Times New Roman" w:hAnsi="Times New Roman" w:cs="Times New Roman"/>
          <w:sz w:val="28"/>
          <w:szCs w:val="28"/>
        </w:rPr>
        <w:t>июля 2024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 года  прове</w:t>
      </w:r>
      <w:r w:rsidR="002E66FD">
        <w:rPr>
          <w:rFonts w:ascii="Times New Roman" w:hAnsi="Times New Roman" w:cs="Times New Roman"/>
          <w:sz w:val="28"/>
          <w:szCs w:val="28"/>
        </w:rPr>
        <w:t>дена экспертиза</w:t>
      </w:r>
      <w:r w:rsidR="004570A4">
        <w:rPr>
          <w:rFonts w:ascii="Times New Roman" w:hAnsi="Times New Roman" w:cs="Times New Roman"/>
          <w:sz w:val="28"/>
          <w:szCs w:val="28"/>
        </w:rPr>
        <w:t xml:space="preserve"> 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7529C">
        <w:rPr>
          <w:rFonts w:ascii="Times New Roman" w:hAnsi="Times New Roman"/>
          <w:sz w:val="28"/>
          <w:szCs w:val="28"/>
        </w:rPr>
        <w:t>я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10175D">
        <w:rPr>
          <w:rFonts w:ascii="Times New Roman" w:eastAsia="Times New Roman" w:hAnsi="Times New Roman" w:cs="Times New Roman"/>
          <w:sz w:val="28"/>
          <w:szCs w:val="28"/>
        </w:rPr>
        <w:t xml:space="preserve"> от 23.04.2018 № 935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9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66FD" w:rsidRPr="002E66F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10175D">
        <w:rPr>
          <w:rFonts w:ascii="Times New Roman" w:eastAsia="Times New Roman" w:hAnsi="Times New Roman" w:cs="Times New Roman"/>
          <w:sz w:val="28"/>
          <w:szCs w:val="28"/>
        </w:rPr>
        <w:t>утверждении положения о размещении нестационарных торговых объектов на межселенной территории Нижневартовского района</w:t>
      </w:r>
      <w:r w:rsidR="00E43A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1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C56" w:rsidRPr="00D33985" w:rsidRDefault="00931C56" w:rsidP="00931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D33985" w:rsidRDefault="00210E6D" w:rsidP="00695D9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33985">
        <w:rPr>
          <w:rFonts w:ascii="Times New Roman" w:hAnsi="Times New Roman" w:cs="Times New Roman"/>
          <w:sz w:val="28"/>
          <w:szCs w:val="28"/>
        </w:rPr>
        <w:t xml:space="preserve">Извещения о проведении </w:t>
      </w:r>
      <w:r w:rsidR="00D33985" w:rsidRPr="00D33985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  <w:r w:rsidR="00D33985">
        <w:rPr>
          <w:rFonts w:ascii="Times New Roman" w:hAnsi="Times New Roman" w:cs="Times New Roman"/>
          <w:sz w:val="28"/>
          <w:szCs w:val="28"/>
        </w:rPr>
        <w:t xml:space="preserve"> </w:t>
      </w:r>
      <w:r w:rsidRPr="00D33985">
        <w:rPr>
          <w:rFonts w:ascii="Times New Roman" w:hAnsi="Times New Roman" w:cs="Times New Roman"/>
          <w:sz w:val="28"/>
          <w:szCs w:val="28"/>
        </w:rPr>
        <w:t xml:space="preserve">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AAA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. </w:t>
      </w:r>
      <w:r w:rsidR="00ED7A15">
        <w:rPr>
          <w:rFonts w:ascii="Times New Roman" w:hAnsi="Times New Roman" w:cs="Times New Roman"/>
          <w:sz w:val="28"/>
          <w:szCs w:val="28"/>
        </w:rPr>
        <w:t>Обществу с ограни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ED7A15">
        <w:rPr>
          <w:rFonts w:ascii="Times New Roman" w:hAnsi="Times New Roman" w:cs="Times New Roman"/>
          <w:sz w:val="28"/>
          <w:szCs w:val="28"/>
        </w:rPr>
        <w:t>»</w:t>
      </w:r>
      <w:r w:rsidR="00210E6D" w:rsidRPr="00210E6D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.</w:t>
      </w:r>
      <w:r w:rsidR="003177B8" w:rsidRPr="003177B8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D1235C">
        <w:rPr>
          <w:rFonts w:ascii="Times New Roman" w:hAnsi="Times New Roman" w:cs="Times New Roman"/>
          <w:sz w:val="28"/>
          <w:szCs w:val="28"/>
        </w:rPr>
        <w:t xml:space="preserve"> Нижневартовского района «Ассоциация развития и поддержки малого и среднего бизнеса»</w:t>
      </w:r>
      <w:r w:rsidR="00D33985">
        <w:rPr>
          <w:rFonts w:ascii="Times New Roman" w:hAnsi="Times New Roman" w:cs="Times New Roman"/>
          <w:sz w:val="28"/>
          <w:szCs w:val="28"/>
        </w:rPr>
        <w:t>;</w:t>
      </w:r>
    </w:p>
    <w:p w:rsidR="00E43AAA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AAA">
        <w:rPr>
          <w:rFonts w:ascii="Times New Roman" w:hAnsi="Times New Roman" w:cs="Times New Roman"/>
          <w:sz w:val="28"/>
          <w:szCs w:val="28"/>
        </w:rPr>
        <w:t xml:space="preserve">. </w:t>
      </w:r>
      <w:r w:rsidR="002E66FD">
        <w:rPr>
          <w:rFonts w:ascii="Times New Roman" w:hAnsi="Times New Roman" w:cs="Times New Roman"/>
          <w:sz w:val="28"/>
          <w:szCs w:val="28"/>
        </w:rPr>
        <w:t>Федеральному государственному бюджетному учреждению высшего образования «Нижневартовский государственный университет»</w:t>
      </w:r>
      <w:r w:rsidR="00D33985">
        <w:rPr>
          <w:rFonts w:ascii="Times New Roman" w:hAnsi="Times New Roman" w:cs="Times New Roman"/>
          <w:sz w:val="28"/>
          <w:szCs w:val="28"/>
        </w:rPr>
        <w:t>;</w:t>
      </w:r>
    </w:p>
    <w:p w:rsidR="00942559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559">
        <w:rPr>
          <w:rFonts w:ascii="Times New Roman" w:hAnsi="Times New Roman" w:cs="Times New Roman"/>
          <w:sz w:val="28"/>
          <w:szCs w:val="28"/>
        </w:rPr>
        <w:t xml:space="preserve">. </w:t>
      </w:r>
      <w:r w:rsidR="00614DB6">
        <w:rPr>
          <w:rFonts w:ascii="Times New Roman" w:hAnsi="Times New Roman" w:cs="Times New Roman"/>
          <w:sz w:val="28"/>
          <w:szCs w:val="28"/>
        </w:rPr>
        <w:t xml:space="preserve">Обществу с ограниченной </w:t>
      </w:r>
      <w:proofErr w:type="gramStart"/>
      <w:r w:rsidR="00614DB6">
        <w:rPr>
          <w:rFonts w:ascii="Times New Roman" w:hAnsi="Times New Roman" w:cs="Times New Roman"/>
          <w:sz w:val="28"/>
          <w:szCs w:val="28"/>
        </w:rPr>
        <w:t>ответственностью  «</w:t>
      </w:r>
      <w:proofErr w:type="gramEnd"/>
      <w:r w:rsidR="00614DB6">
        <w:rPr>
          <w:rFonts w:ascii="Times New Roman" w:hAnsi="Times New Roman" w:cs="Times New Roman"/>
          <w:sz w:val="28"/>
          <w:szCs w:val="28"/>
        </w:rPr>
        <w:t>Гермес».</w:t>
      </w:r>
    </w:p>
    <w:p w:rsidR="00114161" w:rsidRDefault="00114161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695D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33985" w:rsidRPr="00D33985">
        <w:rPr>
          <w:rFonts w:ascii="Times New Roman" w:hAnsi="Times New Roman" w:cs="Times New Roman"/>
          <w:sz w:val="28"/>
          <w:szCs w:val="28"/>
        </w:rPr>
        <w:t xml:space="preserve">экспертизы муниципального нормативного правового акта </w:t>
      </w:r>
      <w:r w:rsidRPr="00210E6D">
        <w:rPr>
          <w:rFonts w:ascii="Times New Roman" w:hAnsi="Times New Roman" w:cs="Times New Roman"/>
          <w:sz w:val="28"/>
          <w:szCs w:val="28"/>
        </w:rPr>
        <w:t>получены отзывы от:</w:t>
      </w:r>
    </w:p>
    <w:p w:rsidR="0020520C" w:rsidRDefault="0020520C" w:rsidP="00D12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5C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0E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10E6D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77B8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D1235C">
        <w:rPr>
          <w:rFonts w:ascii="Times New Roman" w:hAnsi="Times New Roman" w:cs="Times New Roman"/>
          <w:sz w:val="28"/>
          <w:szCs w:val="28"/>
        </w:rPr>
        <w:t xml:space="preserve"> Нижневартовского района «Ассоциация развития и поддержки малого и среднего бизнеса»</w:t>
      </w:r>
      <w:r w:rsidR="00D33985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3985">
        <w:rPr>
          <w:rFonts w:ascii="Times New Roman" w:hAnsi="Times New Roman" w:cs="Times New Roman"/>
          <w:sz w:val="28"/>
          <w:szCs w:val="28"/>
        </w:rPr>
        <w:t>Федеральному государственному бюджетному учреждению высшего образования «Нижневартовский государственный университет»;</w:t>
      </w:r>
    </w:p>
    <w:p w:rsidR="00D1235C" w:rsidRDefault="00D1235C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4DB6">
        <w:rPr>
          <w:rFonts w:ascii="Times New Roman" w:hAnsi="Times New Roman" w:cs="Times New Roman"/>
          <w:sz w:val="28"/>
          <w:szCs w:val="28"/>
        </w:rPr>
        <w:t>Общества</w:t>
      </w:r>
      <w:r w:rsidR="00614DB6" w:rsidRPr="00614DB6">
        <w:rPr>
          <w:rFonts w:ascii="Times New Roman" w:hAnsi="Times New Roman" w:cs="Times New Roman"/>
          <w:sz w:val="28"/>
          <w:szCs w:val="28"/>
        </w:rPr>
        <w:t xml:space="preserve"> с ограниченной </w:t>
      </w:r>
      <w:proofErr w:type="gramStart"/>
      <w:r w:rsidR="00614DB6" w:rsidRPr="00614DB6">
        <w:rPr>
          <w:rFonts w:ascii="Times New Roman" w:hAnsi="Times New Roman" w:cs="Times New Roman"/>
          <w:sz w:val="28"/>
          <w:szCs w:val="28"/>
        </w:rPr>
        <w:t>ответственностью  «</w:t>
      </w:r>
      <w:proofErr w:type="gramEnd"/>
      <w:r w:rsidR="00614DB6" w:rsidRPr="00614DB6">
        <w:rPr>
          <w:rFonts w:ascii="Times New Roman" w:hAnsi="Times New Roman" w:cs="Times New Roman"/>
          <w:sz w:val="28"/>
          <w:szCs w:val="28"/>
        </w:rPr>
        <w:t>Гермес»</w:t>
      </w:r>
      <w:r w:rsidR="00614DB6">
        <w:rPr>
          <w:rFonts w:ascii="Times New Roman" w:hAnsi="Times New Roman" w:cs="Times New Roman"/>
          <w:sz w:val="28"/>
          <w:szCs w:val="28"/>
        </w:rPr>
        <w:t>.</w:t>
      </w:r>
    </w:p>
    <w:p w:rsidR="00BE13ED" w:rsidRDefault="00BE13ED" w:rsidP="00695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</w:t>
      </w:r>
      <w:r w:rsidR="00B661D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B661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Дмитриев</w:t>
      </w:r>
      <w:r w:rsidR="00B661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Владимирович.</w:t>
      </w:r>
    </w:p>
    <w:p w:rsidR="00210E6D" w:rsidRPr="00210E6D" w:rsidRDefault="00210E6D" w:rsidP="00695D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</w:t>
      </w:r>
      <w:r w:rsidR="00D33985" w:rsidRPr="00D33985">
        <w:t xml:space="preserve"> </w:t>
      </w:r>
      <w:r w:rsidR="00D33985" w:rsidRPr="00D33985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  <w:r w:rsidRPr="00210E6D">
        <w:rPr>
          <w:rFonts w:ascii="Times New Roman" w:hAnsi="Times New Roman" w:cs="Times New Roman"/>
          <w:sz w:val="28"/>
          <w:szCs w:val="28"/>
        </w:rPr>
        <w:t xml:space="preserve"> и позиция регулирующего органа (органа, осуществляющего экспертизу му</w:t>
      </w:r>
      <w:r w:rsidRPr="00210E6D">
        <w:rPr>
          <w:rFonts w:ascii="Times New Roman" w:hAnsi="Times New Roman" w:cs="Times New Roman"/>
          <w:sz w:val="28"/>
          <w:szCs w:val="28"/>
        </w:rPr>
        <w:lastRenderedPageBreak/>
        <w:t>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Таблица результатов </w:t>
      </w:r>
      <w:r w:rsidR="00D33985" w:rsidRPr="00D33985">
        <w:rPr>
          <w:rFonts w:ascii="Times New Roman" w:hAnsi="Times New Roman" w:cs="Times New Roman"/>
          <w:sz w:val="28"/>
          <w:szCs w:val="28"/>
        </w:rPr>
        <w:t>экспертизы муниципального нормативного правового акта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2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ED7A15" w:rsidRDefault="00210E6D" w:rsidP="00D339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r w:rsidR="00D3398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210E6D" w:rsidRPr="00210E6D" w:rsidTr="00BE13ED">
        <w:tc>
          <w:tcPr>
            <w:tcW w:w="3227" w:type="dxa"/>
            <w:shd w:val="clear" w:color="auto" w:fill="auto"/>
          </w:tcPr>
          <w:p w:rsidR="00210E6D" w:rsidRPr="00ED7A15" w:rsidRDefault="00210E6D" w:rsidP="00D339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субъекта </w:t>
            </w:r>
            <w:r w:rsidR="00D3398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  <w:tc>
          <w:tcPr>
            <w:tcW w:w="3118" w:type="dxa"/>
            <w:shd w:val="clear" w:color="auto" w:fill="auto"/>
          </w:tcPr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высказанное мнение</w:t>
            </w:r>
          </w:p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позиция регулирующего органа или органа, осуществляющего </w:t>
            </w:r>
          </w:p>
          <w:p w:rsidR="00210E6D" w:rsidRPr="00ED7A15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 (с обоснованием позиции)</w:t>
            </w:r>
          </w:p>
        </w:tc>
      </w:tr>
      <w:tr w:rsidR="00D9519F" w:rsidRPr="00210E6D" w:rsidTr="00BE13ED">
        <w:trPr>
          <w:trHeight w:val="558"/>
        </w:trPr>
        <w:tc>
          <w:tcPr>
            <w:tcW w:w="3227" w:type="dxa"/>
            <w:shd w:val="clear" w:color="auto" w:fill="auto"/>
          </w:tcPr>
          <w:p w:rsidR="0067529C" w:rsidRPr="00ED7A15" w:rsidRDefault="00D1235C" w:rsidP="00BE13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D1235C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12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="00C83122">
              <w:rPr>
                <w:rFonts w:ascii="Times New Roman" w:hAnsi="Times New Roman" w:cs="Times New Roman"/>
                <w:sz w:val="28"/>
                <w:szCs w:val="28"/>
              </w:rPr>
              <w:t xml:space="preserve">отзыв поступил через сайт </w:t>
            </w:r>
            <w:hyperlink r:id="rId6" w:history="1">
              <w:r w:rsidR="00C83122" w:rsidRPr="00C831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http://regulation.admhmao.ru</w:t>
              </w:r>
            </w:hyperlink>
            <w:r w:rsidR="00C83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D9519F" w:rsidRPr="00ED7A15" w:rsidRDefault="0020520C" w:rsidP="00383A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</w:t>
            </w:r>
            <w:r w:rsidR="00B661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="004570A4"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D9519F" w:rsidRPr="00ED7A15" w:rsidRDefault="00D9519F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BE13ED">
        <w:trPr>
          <w:trHeight w:val="1839"/>
        </w:trPr>
        <w:tc>
          <w:tcPr>
            <w:tcW w:w="3227" w:type="dxa"/>
            <w:shd w:val="clear" w:color="auto" w:fill="auto"/>
          </w:tcPr>
          <w:p w:rsidR="004570A4" w:rsidRDefault="004570A4" w:rsidP="00BE1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Pr="00D1235C">
              <w:rPr>
                <w:rFonts w:ascii="Times New Roman" w:hAnsi="Times New Roman" w:cs="Times New Roman"/>
                <w:sz w:val="28"/>
                <w:szCs w:val="28"/>
              </w:rPr>
              <w:t xml:space="preserve">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</w:t>
            </w:r>
            <w:r w:rsidRPr="00D1235C">
              <w:rPr>
                <w:rFonts w:ascii="Times New Roman" w:hAnsi="Times New Roman" w:cs="Times New Roman"/>
                <w:sz w:val="28"/>
                <w:szCs w:val="28"/>
              </w:rPr>
              <w:t xml:space="preserve"> Нижневартовского района «Ассоциация развития и поддержки малого и среднего бизнеса»</w:t>
            </w:r>
          </w:p>
          <w:p w:rsidR="00C83122" w:rsidRPr="00ED7A15" w:rsidRDefault="00C83122" w:rsidP="00BE1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(отзыв поступил через сайт</w:t>
            </w:r>
            <w:r w:rsidR="00BE1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BE13ED" w:rsidRPr="005E1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http://regulation</w:t>
              </w:r>
            </w:hyperlink>
            <w:r w:rsidRPr="00C83122">
              <w:rPr>
                <w:rFonts w:ascii="Times New Roman" w:hAnsi="Times New Roman" w:cs="Times New Roman"/>
                <w:sz w:val="28"/>
                <w:szCs w:val="28"/>
              </w:rPr>
              <w:t>.admhmao.ru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4570A4" w:rsidRPr="00ED7A15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</w:t>
            </w:r>
            <w:r w:rsidR="00B661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BE13ED">
        <w:trPr>
          <w:trHeight w:val="841"/>
        </w:trPr>
        <w:tc>
          <w:tcPr>
            <w:tcW w:w="3227" w:type="dxa"/>
            <w:shd w:val="clear" w:color="auto" w:fill="auto"/>
          </w:tcPr>
          <w:p w:rsidR="00C83122" w:rsidRPr="00ED7A15" w:rsidRDefault="00114161" w:rsidP="00BE1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высшего образования «Нижневартовский государственный университет»</w:t>
            </w:r>
          </w:p>
        </w:tc>
        <w:tc>
          <w:tcPr>
            <w:tcW w:w="3118" w:type="dxa"/>
            <w:shd w:val="clear" w:color="auto" w:fill="auto"/>
          </w:tcPr>
          <w:p w:rsidR="004570A4" w:rsidRPr="00ED7A15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</w:t>
            </w:r>
            <w:r w:rsidR="00B661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BE13ED">
        <w:trPr>
          <w:trHeight w:val="585"/>
        </w:trPr>
        <w:tc>
          <w:tcPr>
            <w:tcW w:w="3227" w:type="dxa"/>
            <w:shd w:val="clear" w:color="auto" w:fill="auto"/>
          </w:tcPr>
          <w:p w:rsidR="00C83122" w:rsidRPr="00ED7A15" w:rsidRDefault="00614DB6" w:rsidP="00BE1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614DB6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</w:t>
            </w:r>
            <w:proofErr w:type="gramStart"/>
            <w:r w:rsidRPr="00614DB6">
              <w:rPr>
                <w:rFonts w:ascii="Times New Roman" w:hAnsi="Times New Roman" w:cs="Times New Roman"/>
                <w:sz w:val="28"/>
                <w:szCs w:val="28"/>
              </w:rPr>
              <w:t>ответственностью  «</w:t>
            </w:r>
            <w:proofErr w:type="gramEnd"/>
            <w:r w:rsidRPr="00614DB6">
              <w:rPr>
                <w:rFonts w:ascii="Times New Roman" w:hAnsi="Times New Roman" w:cs="Times New Roman"/>
                <w:sz w:val="28"/>
                <w:szCs w:val="28"/>
              </w:rPr>
              <w:t xml:space="preserve">Гермес» </w:t>
            </w:r>
            <w:r w:rsidR="00C83122" w:rsidRPr="00C83122">
              <w:rPr>
                <w:rFonts w:ascii="Times New Roman" w:hAnsi="Times New Roman" w:cs="Times New Roman"/>
                <w:sz w:val="28"/>
                <w:szCs w:val="28"/>
              </w:rPr>
              <w:t>(от</w:t>
            </w:r>
            <w:r w:rsidR="00114161">
              <w:rPr>
                <w:rFonts w:ascii="Times New Roman" w:hAnsi="Times New Roman" w:cs="Times New Roman"/>
                <w:sz w:val="28"/>
                <w:szCs w:val="28"/>
              </w:rPr>
              <w:t>зыв поступил че</w:t>
            </w:r>
            <w:r w:rsidR="00C83122" w:rsidRPr="00C83122">
              <w:rPr>
                <w:rFonts w:ascii="Times New Roman" w:hAnsi="Times New Roman" w:cs="Times New Roman"/>
                <w:sz w:val="28"/>
                <w:szCs w:val="28"/>
              </w:rPr>
              <w:t xml:space="preserve">рез сайт </w:t>
            </w:r>
            <w:hyperlink r:id="rId8" w:history="1">
              <w:r w:rsidR="00BE13ED" w:rsidRPr="005E1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http://regulation</w:t>
              </w:r>
            </w:hyperlink>
            <w:r w:rsidR="00C83122" w:rsidRPr="00C83122">
              <w:rPr>
                <w:rFonts w:ascii="Times New Roman" w:hAnsi="Times New Roman" w:cs="Times New Roman"/>
                <w:sz w:val="28"/>
                <w:szCs w:val="28"/>
              </w:rPr>
              <w:t>.admhmao.ru</w:t>
            </w:r>
            <w:r w:rsidR="00C83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4570A4" w:rsidRPr="00ED7A15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3251117"/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</w:t>
            </w:r>
            <w:r w:rsidR="00B661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 положительный отзыв</w:t>
            </w:r>
            <w:bookmarkEnd w:id="0"/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13ED" w:rsidRPr="00210E6D" w:rsidTr="00BE13ED">
        <w:trPr>
          <w:trHeight w:val="585"/>
        </w:trPr>
        <w:tc>
          <w:tcPr>
            <w:tcW w:w="3227" w:type="dxa"/>
            <w:shd w:val="clear" w:color="auto" w:fill="auto"/>
          </w:tcPr>
          <w:p w:rsidR="00BE13ED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BE13ED" w:rsidRDefault="00BE13ED" w:rsidP="00BE1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  <w:r>
              <w:t xml:space="preserve"> </w:t>
            </w:r>
            <w:r w:rsidRPr="00BE13ED">
              <w:rPr>
                <w:rFonts w:ascii="Times New Roman" w:hAnsi="Times New Roman" w:cs="Times New Roman"/>
                <w:sz w:val="28"/>
                <w:szCs w:val="28"/>
              </w:rPr>
              <w:t>(отзыв поступил через сайт http://regulation.admhmao.ru)</w:t>
            </w:r>
          </w:p>
        </w:tc>
        <w:tc>
          <w:tcPr>
            <w:tcW w:w="3118" w:type="dxa"/>
            <w:shd w:val="clear" w:color="auto" w:fill="auto"/>
          </w:tcPr>
          <w:p w:rsidR="00BE13ED" w:rsidRPr="00ED7A15" w:rsidRDefault="00695D96" w:rsidP="00405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96">
              <w:rPr>
                <w:rFonts w:ascii="Times New Roman" w:hAnsi="Times New Roman" w:cs="Times New Roman"/>
                <w:sz w:val="28"/>
                <w:szCs w:val="28"/>
              </w:rPr>
              <w:t>Предложения и замеч</w:t>
            </w:r>
            <w:r w:rsidR="00B66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1" w:name="_GoBack"/>
            <w:bookmarkEnd w:id="1"/>
            <w:r w:rsidRPr="00695D9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B661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5D9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отсутствуют, направлен положи-тельный отзыв</w:t>
            </w:r>
          </w:p>
        </w:tc>
        <w:tc>
          <w:tcPr>
            <w:tcW w:w="3182" w:type="dxa"/>
            <w:shd w:val="clear" w:color="auto" w:fill="auto"/>
          </w:tcPr>
          <w:p w:rsidR="00BE13ED" w:rsidRDefault="00695D96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77B8" w:rsidRDefault="003177B8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3E3A70" w:rsidRDefault="003E3A70" w:rsidP="00C65F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0FB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614DB6">
        <w:rPr>
          <w:rFonts w:ascii="Times New Roman" w:eastAsia="Times New Roman" w:hAnsi="Times New Roman" w:cs="Times New Roman"/>
          <w:sz w:val="28"/>
          <w:szCs w:val="28"/>
        </w:rPr>
        <w:t xml:space="preserve"> от 23.04.2018 № 935</w:t>
      </w:r>
      <w:r w:rsidRPr="00E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4161" w:rsidRPr="00114161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614DB6">
        <w:rPr>
          <w:rFonts w:ascii="Times New Roman" w:eastAsia="Times New Roman" w:hAnsi="Times New Roman" w:cs="Times New Roman"/>
          <w:sz w:val="28"/>
          <w:szCs w:val="28"/>
        </w:rPr>
        <w:t>утверждении положения о размещении нестационарных торговых объектов на межселенной территории Нижневартовского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5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D96" w:rsidRDefault="00695D96" w:rsidP="00C65F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CB6" w:rsidRDefault="00B14CB6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6D"/>
    <w:rsid w:val="000E52E9"/>
    <w:rsid w:val="0010175D"/>
    <w:rsid w:val="0011009D"/>
    <w:rsid w:val="00114161"/>
    <w:rsid w:val="001358C4"/>
    <w:rsid w:val="0018108C"/>
    <w:rsid w:val="001A15DF"/>
    <w:rsid w:val="001E3744"/>
    <w:rsid w:val="001F11E6"/>
    <w:rsid w:val="0020520C"/>
    <w:rsid w:val="00210E6D"/>
    <w:rsid w:val="002311A4"/>
    <w:rsid w:val="00296F8C"/>
    <w:rsid w:val="002D3052"/>
    <w:rsid w:val="002E66FD"/>
    <w:rsid w:val="003177B8"/>
    <w:rsid w:val="00370E6A"/>
    <w:rsid w:val="00383A47"/>
    <w:rsid w:val="003A720F"/>
    <w:rsid w:val="003B5BD4"/>
    <w:rsid w:val="003D06D4"/>
    <w:rsid w:val="003D0F2D"/>
    <w:rsid w:val="003E3A70"/>
    <w:rsid w:val="00407C5C"/>
    <w:rsid w:val="004269BC"/>
    <w:rsid w:val="0044508D"/>
    <w:rsid w:val="004570A4"/>
    <w:rsid w:val="00467AFE"/>
    <w:rsid w:val="00481A24"/>
    <w:rsid w:val="00492F66"/>
    <w:rsid w:val="004A0A22"/>
    <w:rsid w:val="005112C6"/>
    <w:rsid w:val="0052360F"/>
    <w:rsid w:val="00536436"/>
    <w:rsid w:val="0055073D"/>
    <w:rsid w:val="00613AD3"/>
    <w:rsid w:val="00614DB6"/>
    <w:rsid w:val="0067529C"/>
    <w:rsid w:val="00695D96"/>
    <w:rsid w:val="006A70CE"/>
    <w:rsid w:val="006D1B62"/>
    <w:rsid w:val="00741DF6"/>
    <w:rsid w:val="00771D85"/>
    <w:rsid w:val="00802F92"/>
    <w:rsid w:val="00847C93"/>
    <w:rsid w:val="008D7F92"/>
    <w:rsid w:val="008E5937"/>
    <w:rsid w:val="008F4D9F"/>
    <w:rsid w:val="00901C54"/>
    <w:rsid w:val="00903924"/>
    <w:rsid w:val="00931C56"/>
    <w:rsid w:val="00942559"/>
    <w:rsid w:val="009748C9"/>
    <w:rsid w:val="00981027"/>
    <w:rsid w:val="00A1341E"/>
    <w:rsid w:val="00A15959"/>
    <w:rsid w:val="00A373D7"/>
    <w:rsid w:val="00A617AD"/>
    <w:rsid w:val="00A640BF"/>
    <w:rsid w:val="00A70FD4"/>
    <w:rsid w:val="00AA69F4"/>
    <w:rsid w:val="00AD55EE"/>
    <w:rsid w:val="00B07A99"/>
    <w:rsid w:val="00B14CB6"/>
    <w:rsid w:val="00B2772F"/>
    <w:rsid w:val="00B6562F"/>
    <w:rsid w:val="00B661D4"/>
    <w:rsid w:val="00B94B6B"/>
    <w:rsid w:val="00BE13ED"/>
    <w:rsid w:val="00C10137"/>
    <w:rsid w:val="00C65F74"/>
    <w:rsid w:val="00C83122"/>
    <w:rsid w:val="00CA75D4"/>
    <w:rsid w:val="00D1235C"/>
    <w:rsid w:val="00D2622F"/>
    <w:rsid w:val="00D333A9"/>
    <w:rsid w:val="00D33985"/>
    <w:rsid w:val="00D7786D"/>
    <w:rsid w:val="00D83D55"/>
    <w:rsid w:val="00D9519F"/>
    <w:rsid w:val="00D95A30"/>
    <w:rsid w:val="00DA5665"/>
    <w:rsid w:val="00DB5D91"/>
    <w:rsid w:val="00DF2EE9"/>
    <w:rsid w:val="00E43AAA"/>
    <w:rsid w:val="00E4580C"/>
    <w:rsid w:val="00E4776F"/>
    <w:rsid w:val="00E55365"/>
    <w:rsid w:val="00EA0EDE"/>
    <w:rsid w:val="00EA3E61"/>
    <w:rsid w:val="00EA5A67"/>
    <w:rsid w:val="00EB40A1"/>
    <w:rsid w:val="00ED7A15"/>
    <w:rsid w:val="00EE270C"/>
    <w:rsid w:val="00F20280"/>
    <w:rsid w:val="00F2641B"/>
    <w:rsid w:val="00F3145A"/>
    <w:rsid w:val="00F3778B"/>
    <w:rsid w:val="00F473F7"/>
    <w:rsid w:val="00F47406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79CF"/>
  <w15:docId w15:val="{068F347E-2809-4A2B-972F-50F52494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C5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B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regul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admhma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544D-867F-41F3-81A2-5B215602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Габова Эльвира Мансуровна</cp:lastModifiedBy>
  <cp:revision>5</cp:revision>
  <cp:lastPrinted>2018-08-10T08:22:00Z</cp:lastPrinted>
  <dcterms:created xsi:type="dcterms:W3CDTF">2022-05-25T10:07:00Z</dcterms:created>
  <dcterms:modified xsi:type="dcterms:W3CDTF">2024-07-30T12:05:00Z</dcterms:modified>
</cp:coreProperties>
</file>